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B57E9" w:rsidTr="008A1665">
        <w:tc>
          <w:tcPr>
            <w:tcW w:w="9356" w:type="dxa"/>
            <w:hideMark/>
          </w:tcPr>
          <w:p w:rsidR="001B57E9" w:rsidRPr="00143647" w:rsidRDefault="001B57E9" w:rsidP="008A166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143647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МИНИСТЕРСТВО ТРУДА, ЗАНЯТОСТИ И СОЦИАЛЬНОГО РАЗВИТИЯ АРХАНГЕЛЬСКОЙ ОБЛАСТИ</w:t>
            </w:r>
          </w:p>
          <w:p w:rsidR="001B57E9" w:rsidRPr="00143647" w:rsidRDefault="001B57E9" w:rsidP="008A16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B57E9" w:rsidRPr="00AA6015" w:rsidRDefault="001B57E9" w:rsidP="008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6015">
              <w:rPr>
                <w:rFonts w:ascii="Times New Roman" w:eastAsia="Times New Roman" w:hAnsi="Times New Roman" w:cs="Times New Roman"/>
                <w:b/>
                <w:color w:val="000000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AA60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БЮДЖЕТНО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AA60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AA60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СОЦИАЛЬНОГО ОБСЛУЖИВАНИЯ НАСЕЛЕНИЯ АРХАНГЕЛЬСКОЙ ОБЛАСТИ </w:t>
            </w:r>
          </w:p>
          <w:p w:rsidR="001B57E9" w:rsidRPr="00AA6015" w:rsidRDefault="001B57E9" w:rsidP="008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6015">
              <w:rPr>
                <w:rFonts w:ascii="Times New Roman" w:eastAsia="Times New Roman" w:hAnsi="Times New Roman" w:cs="Times New Roman"/>
                <w:b/>
                <w:color w:val="000000"/>
              </w:rPr>
              <w:t>«КРАСНОБОРСКИЙ КОМПЛЕКСНЫЙ ЦЕНТР СОЦИАЛЬНОГО ОБСЛУЖИВАНИЯ»</w:t>
            </w:r>
          </w:p>
          <w:p w:rsidR="001B57E9" w:rsidRPr="00720E5E" w:rsidRDefault="001B57E9" w:rsidP="008A1665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57E9" w:rsidRDefault="001B57E9" w:rsidP="008A1665">
            <w:pPr>
              <w:pStyle w:val="2"/>
              <w:spacing w:before="0" w:after="0"/>
              <w:jc w:val="center"/>
              <w:rPr>
                <w:rFonts w:ascii="Times New Roman" w:eastAsia="Arial Unicode MS" w:hAnsi="Times New Roman"/>
                <w:b w:val="0"/>
                <w:bCs/>
                <w:i w:val="0"/>
                <w:iCs/>
                <w:spacing w:val="60"/>
                <w:sz w:val="36"/>
                <w:szCs w:val="36"/>
              </w:rPr>
            </w:pPr>
            <w:proofErr w:type="gramStart"/>
            <w:r w:rsidRPr="00D14C1D">
              <w:rPr>
                <w:rFonts w:ascii="Times New Roman" w:eastAsia="Arial Unicode MS" w:hAnsi="Times New Roman"/>
                <w:b w:val="0"/>
                <w:bCs/>
                <w:i w:val="0"/>
                <w:iCs/>
                <w:spacing w:val="60"/>
                <w:sz w:val="36"/>
                <w:szCs w:val="36"/>
              </w:rPr>
              <w:t>Р</w:t>
            </w:r>
            <w:proofErr w:type="gramEnd"/>
            <w:r w:rsidRPr="00D14C1D">
              <w:rPr>
                <w:rFonts w:ascii="Times New Roman" w:eastAsia="Arial Unicode MS" w:hAnsi="Times New Roman"/>
                <w:b w:val="0"/>
                <w:bCs/>
                <w:i w:val="0"/>
                <w:iCs/>
                <w:spacing w:val="60"/>
                <w:sz w:val="36"/>
                <w:szCs w:val="36"/>
              </w:rPr>
              <w:t xml:space="preserve"> А С П О Р Я Ж Е Н И Е</w:t>
            </w:r>
          </w:p>
          <w:p w:rsidR="001B57E9" w:rsidRPr="0085420F" w:rsidRDefault="001B57E9" w:rsidP="008A1665"/>
          <w:p w:rsidR="001B57E9" w:rsidRDefault="001B57E9" w:rsidP="008A1665">
            <w:pPr>
              <w:pStyle w:val="ConsPlusTitle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B57E9" w:rsidRDefault="00D1252C" w:rsidP="008A16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</w:t>
            </w:r>
            <w:r w:rsidR="006535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D6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  <w:r w:rsidR="005608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4D6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05</w:t>
            </w:r>
            <w:r w:rsidR="001B57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.2017</w:t>
            </w:r>
            <w:r w:rsidR="001B57E9" w:rsidRPr="00F3413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  <w:r w:rsidR="001B57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="001B57E9" w:rsidRPr="00F3413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</w:t>
            </w:r>
            <w:r w:rsidR="005608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</w:t>
            </w:r>
            <w:r w:rsidR="004D62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2B2F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/2</w:t>
            </w:r>
            <w:r w:rsidR="001B57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-од</w:t>
            </w:r>
          </w:p>
          <w:p w:rsidR="001B57E9" w:rsidRPr="001B6BBE" w:rsidRDefault="001B57E9" w:rsidP="008A1665">
            <w:pPr>
              <w:pStyle w:val="ConsPlusTitle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1B57E9" w:rsidRPr="002855CC" w:rsidTr="008A1665">
        <w:trPr>
          <w:trHeight w:val="1375"/>
        </w:trPr>
        <w:tc>
          <w:tcPr>
            <w:tcW w:w="9356" w:type="dxa"/>
            <w:hideMark/>
          </w:tcPr>
          <w:p w:rsidR="001B57E9" w:rsidRDefault="001B57E9" w:rsidP="008A1665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720E5E">
              <w:rPr>
                <w:rFonts w:ascii="Times New Roman" w:hAnsi="Times New Roman" w:cs="Times New Roman"/>
                <w:b w:val="0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</w:rPr>
              <w:t>Красноборск</w:t>
            </w:r>
          </w:p>
          <w:p w:rsidR="001B57E9" w:rsidRPr="00CD179D" w:rsidRDefault="001B57E9" w:rsidP="008A1665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7E9" w:rsidRPr="00CD179D" w:rsidRDefault="001B57E9" w:rsidP="002B2FAD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D179D">
              <w:rPr>
                <w:b/>
                <w:sz w:val="28"/>
                <w:szCs w:val="28"/>
              </w:rPr>
              <w:t xml:space="preserve">Об </w:t>
            </w:r>
            <w:r w:rsidR="004D62C0" w:rsidRPr="00CD179D">
              <w:rPr>
                <w:b/>
                <w:sz w:val="28"/>
                <w:szCs w:val="28"/>
              </w:rPr>
              <w:t xml:space="preserve">организации работы по </w:t>
            </w:r>
            <w:r w:rsidR="002B2FAD" w:rsidRPr="00CD179D">
              <w:rPr>
                <w:b/>
                <w:bCs/>
                <w:sz w:val="28"/>
                <w:szCs w:val="28"/>
              </w:rPr>
              <w:t>предотвращению и  урегулированию конфликта интересов в учреждении</w:t>
            </w:r>
          </w:p>
          <w:p w:rsidR="002B2FAD" w:rsidRPr="002B2FAD" w:rsidRDefault="002B2FAD" w:rsidP="002B2FAD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B57E9" w:rsidRDefault="003931F9" w:rsidP="00683711">
            <w:pPr>
              <w:pStyle w:val="a5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7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целях реализации положений Федерального закона от 25.01.2008 № 273-Ф</w:t>
            </w:r>
            <w:r w:rsidR="00276F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 «О противодействии коррупции»</w:t>
            </w:r>
            <w:r w:rsidRPr="006837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683711">
              <w:rPr>
                <w:rFonts w:ascii="Times New Roman" w:hAnsi="Times New Roman" w:cs="Times New Roman"/>
                <w:sz w:val="28"/>
                <w:szCs w:val="28"/>
              </w:rPr>
              <w:t>в целях организации эффективной работы по</w:t>
            </w:r>
            <w:r w:rsidR="00CD179D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предотвращению и урегулированию конфликта интересов в учреждении</w:t>
            </w:r>
            <w:r w:rsidR="001B57E9" w:rsidRPr="006837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3A6F" w:rsidRDefault="00CD179D" w:rsidP="00CC3A6F">
            <w:pPr>
              <w:pStyle w:val="a5"/>
              <w:numPr>
                <w:ilvl w:val="0"/>
                <w:numId w:val="22"/>
              </w:numPr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D">
              <w:rPr>
                <w:rFonts w:ascii="Times New Roman" w:hAnsi="Times New Roman" w:cs="Times New Roman"/>
                <w:sz w:val="28"/>
                <w:szCs w:val="28"/>
              </w:rPr>
              <w:t>Создать комиссию по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ГБУ СОН АО «Красноборский КЦСО» в следующем составе:</w:t>
            </w:r>
          </w:p>
          <w:p w:rsidR="00CD179D" w:rsidRDefault="00CD179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Червочкина С.Н., директор ГБУ СОН АО «Красноборский КЦСО»;</w:t>
            </w:r>
          </w:p>
          <w:p w:rsidR="007C6BFD" w:rsidRDefault="007C6BF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- Чупрова Е.А., заместитель директора ГБУ СОН АО «Красноборский КЦСО»;</w:t>
            </w:r>
          </w:p>
          <w:p w:rsidR="00CD179D" w:rsidRDefault="00CD179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179D">
              <w:rPr>
                <w:rFonts w:ascii="Times New Roman" w:hAnsi="Times New Roman" w:cs="Times New Roman"/>
                <w:sz w:val="28"/>
                <w:szCs w:val="28"/>
              </w:rPr>
              <w:t xml:space="preserve"> Зубарева Л.С., заведующий 1 отделением социального обслуживания на дому граждан пожилого возраста 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79D" w:rsidRDefault="00CD179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179D" w:rsidRDefault="00CD179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 xml:space="preserve"> Власова О.О.,</w:t>
            </w:r>
            <w:r w:rsidR="007C6BFD" w:rsidRPr="00683711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7C6BFD" w:rsidRPr="00683711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временного проживания граждан пожилого возраста и инвалидов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BFD" w:rsidRDefault="007C6BFD" w:rsidP="00CD179D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Антонова Н.С., педагог</w:t>
            </w:r>
            <w:r w:rsidRPr="00683711">
              <w:rPr>
                <w:rFonts w:ascii="Times New Roman" w:hAnsi="Times New Roman" w:cs="Times New Roman"/>
                <w:sz w:val="28"/>
                <w:szCs w:val="28"/>
              </w:rPr>
              <w:t xml:space="preserve"> – 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 о</w:t>
            </w:r>
            <w:r w:rsidRPr="00683711">
              <w:rPr>
                <w:rFonts w:ascii="Times New Roman" w:hAnsi="Times New Roman" w:cs="Times New Roman"/>
                <w:sz w:val="28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3711">
              <w:rPr>
                <w:rFonts w:ascii="Times New Roman" w:hAnsi="Times New Roman" w:cs="Times New Roman"/>
                <w:sz w:val="28"/>
                <w:szCs w:val="28"/>
              </w:rPr>
              <w:t xml:space="preserve"> 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1B8" w:rsidRPr="00CD179D" w:rsidRDefault="00EB51B8" w:rsidP="00EB51B8">
            <w:pPr>
              <w:pStyle w:val="a5"/>
              <w:spacing w:line="360" w:lineRule="auto"/>
              <w:ind w:left="34" w:firstLine="6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Бологова О.Г., 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СОН АО «Красноборский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FF8" w:rsidRPr="00683711" w:rsidRDefault="00B34FF8" w:rsidP="0068371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0" w:firstLine="743"/>
              <w:jc w:val="both"/>
              <w:rPr>
                <w:sz w:val="28"/>
                <w:szCs w:val="28"/>
              </w:rPr>
            </w:pPr>
            <w:r w:rsidRPr="0068371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7C6BFD" w:rsidRPr="003C1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gramStart"/>
            <w:r w:rsidR="007C6BFD" w:rsidRPr="003C11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</w:t>
            </w:r>
            <w:r w:rsidR="00B4002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C6BFD" w:rsidRPr="003C1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урегулировани</w:t>
            </w:r>
            <w:r w:rsidR="00B400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7C6BFD" w:rsidRPr="003C1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конфликта интересов в </w:t>
            </w:r>
            <w:r w:rsidR="007C6BF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СОН АО «Красноборский КЦСО»</w:t>
            </w:r>
            <w:r w:rsidR="007C6BFD" w:rsidRPr="00683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71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 1 к настоящему распоряжению).</w:t>
            </w:r>
          </w:p>
          <w:p w:rsidR="001B57E9" w:rsidRDefault="00E06766" w:rsidP="0068371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34" w:firstLine="6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Утвердить </w:t>
            </w:r>
            <w:r w:rsidR="007C6BFD" w:rsidRPr="007C6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Положение о комиссии по урегулированию конфликта интересов</w:t>
            </w:r>
            <w:r w:rsidR="007C6BFD">
              <w:rPr>
                <w:rFonts w:ascii="Times New Roman" w:hAnsi="Times New Roman" w:cs="Times New Roman"/>
                <w:sz w:val="28"/>
                <w:szCs w:val="28"/>
              </w:rPr>
              <w:t xml:space="preserve"> в ГБУ СОН АО «Красноборский КЦСО»</w:t>
            </w:r>
            <w:r w:rsidR="00B34FF8" w:rsidRPr="006837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 2 к настоящему распоряжению).</w:t>
            </w:r>
          </w:p>
          <w:p w:rsidR="004F1065" w:rsidRDefault="004F1065" w:rsidP="0068371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34" w:firstLine="6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план работы комиссии </w:t>
            </w:r>
            <w:r w:rsidRPr="007C6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ГБУ СОН АО «Красноборский КЦСО»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год </w:t>
            </w:r>
            <w:r w:rsidRPr="004F1065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к настоящему распоряжению).</w:t>
            </w:r>
          </w:p>
          <w:p w:rsidR="007C6BFD" w:rsidRPr="00683711" w:rsidRDefault="007C6BFD" w:rsidP="0068371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34" w:firstLine="6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Назначить ответственным лицом </w:t>
            </w:r>
            <w:r w:rsidRPr="003C11C0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прием уве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домлений о конфликте интересов Чупрову Е.А., заместителя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 СОН АО «Красноборский КЦСО»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3711" w:rsidRPr="00B40021" w:rsidRDefault="00B40021" w:rsidP="0068371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0"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021">
              <w:rPr>
                <w:rFonts w:ascii="Times New Roman" w:hAnsi="Times New Roman"/>
                <w:sz w:val="28"/>
                <w:szCs w:val="28"/>
              </w:rPr>
              <w:t>Разместить на официальном сайте Учреждения в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02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021">
              <w:rPr>
                <w:rFonts w:ascii="Times New Roman" w:hAnsi="Times New Roman"/>
                <w:sz w:val="28"/>
                <w:szCs w:val="28"/>
              </w:rPr>
              <w:t>телекоммуникационной сети Интернет настоящ</w:t>
            </w:r>
            <w:r>
              <w:rPr>
                <w:rFonts w:ascii="Times New Roman" w:hAnsi="Times New Roman"/>
                <w:sz w:val="28"/>
                <w:szCs w:val="28"/>
              </w:rPr>
              <w:t>ее</w:t>
            </w:r>
            <w:r w:rsidRPr="00B40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Pr="00B40021">
              <w:rPr>
                <w:rFonts w:ascii="Times New Roman" w:hAnsi="Times New Roman"/>
                <w:sz w:val="28"/>
                <w:szCs w:val="28"/>
              </w:rPr>
              <w:t>с приложениями</w:t>
            </w:r>
            <w:r w:rsidR="00830D7F" w:rsidRPr="00B400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3711" w:rsidRPr="00683711" w:rsidRDefault="00683711" w:rsidP="00B40021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0"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 w:rsidR="00B40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="00B40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настоящего</w:t>
            </w:r>
            <w:r w:rsidRPr="0068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00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</w:t>
            </w:r>
            <w:r w:rsidRPr="00683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оставляю за собой.</w:t>
            </w:r>
          </w:p>
        </w:tc>
      </w:tr>
    </w:tbl>
    <w:p w:rsidR="001B57E9" w:rsidRDefault="006535C6" w:rsidP="00EB51B8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Директор</w:t>
      </w:r>
      <w:r w:rsidR="001B57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57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57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57E9" w:rsidRPr="00EB51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B57E9" w:rsidRPr="00EB51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B57E9" w:rsidRPr="00EB51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B57E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B57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С.Н. Червочкина</w:t>
      </w:r>
    </w:p>
    <w:p w:rsidR="001B57E9" w:rsidRDefault="001B57E9" w:rsidP="001B57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3711" w:rsidRDefault="00683711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83711">
        <w:rPr>
          <w:rFonts w:ascii="Times New Roman" w:hAnsi="Times New Roman" w:cs="Times New Roman"/>
          <w:b/>
          <w:bCs/>
          <w:sz w:val="16"/>
          <w:szCs w:val="16"/>
        </w:rPr>
        <w:t>Ознакомлены:</w:t>
      </w:r>
    </w:p>
    <w:p w:rsidR="00EB51B8" w:rsidRDefault="00EB51B8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______________Чупрова Е.А.</w:t>
      </w:r>
    </w:p>
    <w:p w:rsidR="00EB51B8" w:rsidRDefault="00EB51B8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_______________Зубарева Л.С.</w:t>
      </w:r>
    </w:p>
    <w:p w:rsidR="00EB51B8" w:rsidRDefault="00EB51B8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_______________Власова О.О.</w:t>
      </w:r>
    </w:p>
    <w:p w:rsidR="00EB51B8" w:rsidRDefault="00EB51B8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_______________Антонова Н.С.</w:t>
      </w:r>
    </w:p>
    <w:p w:rsidR="00EB51B8" w:rsidRDefault="00EB51B8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_______________Бологова О.Г.</w:t>
      </w:r>
    </w:p>
    <w:p w:rsidR="00683711" w:rsidRPr="00683711" w:rsidRDefault="00683711" w:rsidP="001B57E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B57E9" w:rsidRDefault="001B57E9" w:rsidP="001B57E9">
      <w:pPr>
        <w:spacing w:after="0"/>
        <w:rPr>
          <w:rFonts w:ascii="Times New Roman" w:hAnsi="Times New Roman" w:cs="Times New Roman"/>
          <w:bCs/>
        </w:rPr>
      </w:pPr>
    </w:p>
    <w:p w:rsidR="00683711" w:rsidRDefault="00683711" w:rsidP="001B57E9">
      <w:pPr>
        <w:spacing w:after="0"/>
        <w:rPr>
          <w:rFonts w:ascii="Times New Roman" w:hAnsi="Times New Roman" w:cs="Times New Roman"/>
          <w:bCs/>
        </w:rPr>
      </w:pPr>
    </w:p>
    <w:p w:rsidR="00683711" w:rsidRDefault="00683711" w:rsidP="001B57E9">
      <w:pPr>
        <w:spacing w:after="0"/>
        <w:rPr>
          <w:rFonts w:ascii="Times New Roman" w:hAnsi="Times New Roman" w:cs="Times New Roman"/>
          <w:bCs/>
        </w:rPr>
      </w:pPr>
    </w:p>
    <w:p w:rsidR="00683711" w:rsidRDefault="00A653A8" w:rsidP="001B57E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51409">
        <w:rPr>
          <w:rFonts w:ascii="Times New Roman" w:hAnsi="Times New Roman" w:cs="Times New Roman"/>
          <w:bCs/>
        </w:rPr>
        <w:t xml:space="preserve">  </w:t>
      </w:r>
      <w:r w:rsidR="005E2CE5">
        <w:rPr>
          <w:rFonts w:ascii="Times New Roman" w:hAnsi="Times New Roman" w:cs="Times New Roman"/>
          <w:bCs/>
        </w:rPr>
        <w:t xml:space="preserve">  </w:t>
      </w:r>
    </w:p>
    <w:p w:rsidR="00683711" w:rsidRDefault="00683711" w:rsidP="001B57E9">
      <w:pPr>
        <w:spacing w:after="0"/>
        <w:rPr>
          <w:rFonts w:ascii="Times New Roman" w:hAnsi="Times New Roman" w:cs="Times New Roman"/>
          <w:bCs/>
        </w:rPr>
      </w:pPr>
    </w:p>
    <w:p w:rsidR="00683711" w:rsidRDefault="00683711" w:rsidP="001B57E9">
      <w:pPr>
        <w:spacing w:after="0"/>
        <w:rPr>
          <w:rFonts w:ascii="Times New Roman" w:hAnsi="Times New Roman" w:cs="Times New Roman"/>
          <w:bCs/>
        </w:rPr>
      </w:pPr>
    </w:p>
    <w:p w:rsidR="00683711" w:rsidRPr="00683711" w:rsidRDefault="00683711" w:rsidP="001B57E9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683711">
        <w:rPr>
          <w:rFonts w:ascii="Times New Roman" w:hAnsi="Times New Roman" w:cs="Times New Roman"/>
          <w:bCs/>
          <w:sz w:val="16"/>
          <w:szCs w:val="16"/>
        </w:rPr>
        <w:t>Чупрова Елена Александровна</w:t>
      </w:r>
    </w:p>
    <w:p w:rsidR="006535C6" w:rsidRPr="00683711" w:rsidRDefault="00683711" w:rsidP="001B57E9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683711">
        <w:rPr>
          <w:rFonts w:ascii="Times New Roman" w:hAnsi="Times New Roman" w:cs="Times New Roman"/>
          <w:bCs/>
          <w:sz w:val="16"/>
          <w:szCs w:val="16"/>
        </w:rPr>
        <w:t>8-818-40-3-12-51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38526D" w:rsidRPr="005316AB" w:rsidTr="005316AB">
        <w:trPr>
          <w:trHeight w:val="1305"/>
        </w:trPr>
        <w:tc>
          <w:tcPr>
            <w:tcW w:w="4361" w:type="dxa"/>
          </w:tcPr>
          <w:p w:rsidR="0038526D" w:rsidRDefault="0038526D" w:rsidP="008A1665">
            <w:pPr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1"/>
                <w:szCs w:val="21"/>
              </w:rPr>
            </w:pPr>
          </w:p>
        </w:tc>
        <w:tc>
          <w:tcPr>
            <w:tcW w:w="5209" w:type="dxa"/>
          </w:tcPr>
          <w:p w:rsidR="0038526D" w:rsidRPr="005316AB" w:rsidRDefault="0038526D" w:rsidP="008A16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1 </w:t>
            </w:r>
          </w:p>
          <w:p w:rsidR="0038526D" w:rsidRPr="005316AB" w:rsidRDefault="0038526D" w:rsidP="00E2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распоряжению директора</w:t>
            </w:r>
            <w:r w:rsidR="00E21711"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ГБУ СОН АО «Красноборский КЦСО»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10.05.2017 года № 22</w:t>
            </w:r>
            <w:r w:rsidR="00B400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-од</w:t>
            </w:r>
          </w:p>
        </w:tc>
      </w:tr>
    </w:tbl>
    <w:p w:rsidR="003C11C0" w:rsidRPr="00B40021" w:rsidRDefault="003C11C0" w:rsidP="00B4002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23232"/>
          <w:sz w:val="21"/>
        </w:rPr>
      </w:pPr>
    </w:p>
    <w:p w:rsidR="006535C6" w:rsidRPr="0038526D" w:rsidRDefault="006535C6" w:rsidP="00197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021" w:rsidRPr="00B40021" w:rsidRDefault="00B40021" w:rsidP="00B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002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40021" w:rsidRPr="00B40021" w:rsidRDefault="00896062" w:rsidP="00B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предотвращении и</w:t>
      </w:r>
      <w:r w:rsidR="00B40021" w:rsidRPr="00B400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урегулировании конфликта интересов </w:t>
      </w:r>
    </w:p>
    <w:p w:rsidR="00B40021" w:rsidRPr="00B40021" w:rsidRDefault="00B40021" w:rsidP="00B4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0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896062">
        <w:rPr>
          <w:rFonts w:ascii="Times New Roman" w:eastAsia="Times New Roman" w:hAnsi="Times New Roman" w:cs="Times New Roman"/>
          <w:b/>
          <w:sz w:val="28"/>
          <w:szCs w:val="28"/>
        </w:rPr>
        <w:t>ГБУ СОН АО «Красноборский КЦСО»</w:t>
      </w:r>
    </w:p>
    <w:p w:rsidR="00B40021" w:rsidRPr="00064741" w:rsidRDefault="00B40021" w:rsidP="00896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062" w:rsidRPr="00064741" w:rsidRDefault="003779DA" w:rsidP="00064741">
      <w:pPr>
        <w:pStyle w:val="a9"/>
        <w:numPr>
          <w:ilvl w:val="0"/>
          <w:numId w:val="2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B40021" w:rsidRPr="00064741" w:rsidRDefault="003779DA" w:rsidP="00064741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N 273-ФЗ "</w:t>
      </w:r>
      <w:r w:rsidR="00896062" w:rsidRPr="00064741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противодействии коррупции".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выявление конфликта интересов в деятельности работников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</w:p>
    <w:p w:rsidR="00B40021" w:rsidRPr="00064741" w:rsidRDefault="003779DA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896062" w:rsidRPr="00064741">
        <w:rPr>
          <w:rFonts w:ascii="Times New Roman" w:eastAsia="Times New Roman" w:hAnsi="Times New Roman" w:cs="Times New Roman"/>
          <w:bCs/>
          <w:sz w:val="28"/>
          <w:szCs w:val="28"/>
        </w:rPr>
        <w:t>о предотвращении и  урегулировании конфликта</w:t>
      </w:r>
      <w:r w:rsidR="00896062" w:rsidRPr="00064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6062" w:rsidRPr="00064741">
        <w:rPr>
          <w:rFonts w:ascii="Times New Roman" w:eastAsia="Times New Roman" w:hAnsi="Times New Roman" w:cs="Times New Roman"/>
          <w:bCs/>
          <w:sz w:val="28"/>
          <w:szCs w:val="28"/>
        </w:rPr>
        <w:t>интересов</w:t>
      </w:r>
      <w:r w:rsidR="00896062" w:rsidRPr="00064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6062" w:rsidRPr="000647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ГБУ СОН АО «Красноборский КЦСО» (далее положение)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Положение включает следующие аспекты: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оложения о конфликте интересов;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в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оложении понятия и определения;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круг лиц, попадающих под действие положения;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управления конфликтом интересов в учреждении;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работников в связи с раскрытием и урегулированием конфликта интересов;</w:t>
      </w:r>
    </w:p>
    <w:p w:rsidR="00CC57DC" w:rsidRPr="00064741" w:rsidRDefault="00CC57DC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порядок уведомления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работником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о конфликте интересов</w:t>
      </w:r>
      <w:r w:rsidR="00C75701" w:rsidRPr="00064741">
        <w:rPr>
          <w:rFonts w:ascii="Times New Roman" w:hAnsi="Times New Roman" w:cs="Times New Roman"/>
          <w:sz w:val="28"/>
          <w:szCs w:val="28"/>
        </w:rPr>
        <w:t xml:space="preserve"> или о возможности его возникновения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порядок раскрытия конфликта интересов работником учреждения и порядок его урегулирования;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лиц, ответственных за прием сведений о возникшем конфликте интересов;</w:t>
      </w:r>
    </w:p>
    <w:p w:rsidR="00B40021" w:rsidRPr="00064741" w:rsidRDefault="00896062" w:rsidP="0006474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работников за несоблюдение положения о конфликте интересов.</w:t>
      </w: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Цели и задачи положения о конфликте интересов</w:t>
      </w:r>
    </w:p>
    <w:p w:rsidR="00B40021" w:rsidRPr="00064741" w:rsidRDefault="00896062" w:rsidP="00064741">
      <w:pPr>
        <w:pStyle w:val="a9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конфликте интересов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ГБУ СОН АО «Красноборский КЦСО» (далее учреждение)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и утверждено с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896062" w:rsidRPr="00064741" w:rsidRDefault="00896062" w:rsidP="00064741">
      <w:pPr>
        <w:pStyle w:val="a9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Используемые в положении понятия и определения</w:t>
      </w:r>
    </w:p>
    <w:p w:rsidR="00896062" w:rsidRPr="00064741" w:rsidRDefault="00896062" w:rsidP="00064741">
      <w:pPr>
        <w:pStyle w:val="a9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896062" w:rsidRPr="00064741" w:rsidRDefault="00B40021" w:rsidP="00064741">
      <w:pPr>
        <w:pStyle w:val="a9"/>
        <w:numPr>
          <w:ilvl w:val="1"/>
          <w:numId w:val="26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Участники отношений  -  учреждение, работни</w:t>
      </w:r>
      <w:r w:rsidR="00896062" w:rsidRPr="00064741">
        <w:rPr>
          <w:rFonts w:ascii="Times New Roman" w:eastAsia="Times New Roman" w:hAnsi="Times New Roman" w:cs="Times New Roman"/>
          <w:sz w:val="28"/>
          <w:szCs w:val="28"/>
        </w:rPr>
        <w:t>ки учреждения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, подрядчики, поставщики товарно-материальны</w:t>
      </w:r>
      <w:r w:rsidR="00896062" w:rsidRPr="00064741">
        <w:rPr>
          <w:rFonts w:ascii="Times New Roman" w:eastAsia="Times New Roman" w:hAnsi="Times New Roman" w:cs="Times New Roman"/>
          <w:sz w:val="28"/>
          <w:szCs w:val="28"/>
        </w:rPr>
        <w:t xml:space="preserve">х ценностей для нужд учреждения,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местное население.</w:t>
      </w:r>
    </w:p>
    <w:p w:rsidR="00896062" w:rsidRPr="00064741" w:rsidRDefault="00B40021" w:rsidP="00064741">
      <w:pPr>
        <w:pStyle w:val="a9"/>
        <w:numPr>
          <w:ilvl w:val="1"/>
          <w:numId w:val="26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Конфликт интересов -  ситуация,  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или может повлиять  на надлежащее исполнение работником профессиональных обязанностей вследствие противоречия между его личной заинтересованностью и интересами   участников отношений.</w:t>
      </w:r>
    </w:p>
    <w:p w:rsidR="00B40021" w:rsidRPr="00064741" w:rsidRDefault="00B40021" w:rsidP="00064741">
      <w:pPr>
        <w:pStyle w:val="a9"/>
        <w:numPr>
          <w:ilvl w:val="1"/>
          <w:numId w:val="26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Под личной заинтересованностью работника, которая влияет или может повлиять на надлеж</w:t>
      </w:r>
      <w:r w:rsidR="00896062" w:rsidRPr="00064741">
        <w:rPr>
          <w:rFonts w:ascii="Times New Roman" w:eastAsia="Times New Roman" w:hAnsi="Times New Roman" w:cs="Times New Roman"/>
          <w:sz w:val="28"/>
          <w:szCs w:val="28"/>
        </w:rPr>
        <w:t xml:space="preserve">ащее исполнение им должностных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896062" w:rsidRPr="00064741" w:rsidRDefault="00896062" w:rsidP="00064741">
      <w:pPr>
        <w:pStyle w:val="a9"/>
        <w:shd w:val="clear" w:color="auto" w:fill="FFFFFF"/>
        <w:spacing w:before="100" w:beforeAutospacing="1"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>Круг лиц, попадающих под действие положения</w:t>
      </w:r>
    </w:p>
    <w:p w:rsidR="00896062" w:rsidRPr="00064741" w:rsidRDefault="00896062" w:rsidP="00064741">
      <w:pPr>
        <w:pStyle w:val="a9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896062" w:rsidP="00064741">
      <w:pPr>
        <w:pStyle w:val="a9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896062" w:rsidRPr="00064741" w:rsidRDefault="00896062" w:rsidP="00064741">
      <w:pPr>
        <w:pStyle w:val="a9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Основные принципы управления конфликтом интересов в </w:t>
      </w:r>
      <w:r w:rsidR="00896062" w:rsidRPr="00064741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</w:p>
    <w:p w:rsidR="00B40021" w:rsidRPr="00064741" w:rsidRDefault="00CC57DC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B40021" w:rsidRPr="00064741" w:rsidRDefault="00896062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обязательность раскрытия сведений о реальном или потенциальном конфликте интересов;</w:t>
      </w:r>
    </w:p>
    <w:p w:rsidR="00B40021" w:rsidRPr="00064741" w:rsidRDefault="00896062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рассмотрение и оценка репутационных рисков для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B40021" w:rsidRPr="00064741" w:rsidRDefault="00896062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конфиденциальность процесса раскрытия сведений о конфликте интересов и процесса его урегулирования;</w:t>
      </w:r>
    </w:p>
    <w:p w:rsidR="00B40021" w:rsidRPr="00064741" w:rsidRDefault="00896062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соблюдение баланса интересов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B40021" w:rsidRPr="00064741" w:rsidRDefault="00896062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ван (предотвращен) учреждением.</w:t>
      </w: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B40021" w:rsidRPr="00064741" w:rsidRDefault="00CC57DC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021" w:rsidRPr="00064741" w:rsidRDefault="00CC57DC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збегать (по возможности) ситуаций и обстоятельств, которые могут привести к конфликту интересов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021" w:rsidRPr="00064741" w:rsidRDefault="00CC57DC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6.3.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>аскрывать возникший (реальный) или потенциальный конфликт интересов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021" w:rsidRPr="00064741" w:rsidRDefault="00CC57DC" w:rsidP="00064741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6.4.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0021" w:rsidRPr="00064741">
        <w:rPr>
          <w:rFonts w:ascii="Times New Roman" w:eastAsia="Times New Roman" w:hAnsi="Times New Roman" w:cs="Times New Roman"/>
          <w:sz w:val="28"/>
          <w:szCs w:val="28"/>
        </w:rPr>
        <w:t xml:space="preserve">одействовать урегулированию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возникшего конфликта интересов.</w:t>
      </w:r>
    </w:p>
    <w:p w:rsidR="00CC57DC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>Порядок</w:t>
      </w:r>
      <w:r w:rsidR="00CC57DC" w:rsidRPr="00064741">
        <w:rPr>
          <w:rFonts w:ascii="Times New Roman" w:eastAsia="Times New Roman" w:hAnsi="Times New Roman" w:cs="Times New Roman"/>
          <w:iCs/>
          <w:sz w:val="28"/>
          <w:szCs w:val="28"/>
        </w:rPr>
        <w:t xml:space="preserve"> уведомления</w:t>
      </w:r>
      <w:r w:rsidR="00C75701" w:rsidRPr="00064741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работником</w:t>
      </w:r>
      <w:r w:rsidR="00CC57DC" w:rsidRPr="00064741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конфликте интересов</w:t>
      </w: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C57DC" w:rsidRPr="00064741"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CC57DC" w:rsidRPr="00064741" w:rsidRDefault="00CC57DC" w:rsidP="00064741">
      <w:pPr>
        <w:pStyle w:val="a9"/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CC57DC" w:rsidRPr="00064741" w:rsidRDefault="00CC57DC" w:rsidP="00064741">
      <w:pPr>
        <w:pStyle w:val="a9"/>
        <w:numPr>
          <w:ilvl w:val="1"/>
          <w:numId w:val="26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741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в лице директора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CC57DC" w:rsidRPr="00064741" w:rsidRDefault="00CC57DC" w:rsidP="00064741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741"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учреждения. </w:t>
      </w:r>
      <w:proofErr w:type="gramEnd"/>
    </w:p>
    <w:p w:rsidR="00CC57DC" w:rsidRPr="00064741" w:rsidRDefault="00CC57DC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 xml:space="preserve">Уведомление оформляется в письменном виде в двух экземплярах (приложение № 1 к настоящему положению). 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</w:t>
      </w:r>
      <w:r w:rsidRPr="00064741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заверенный руководителем учреждения, остается у работника в качестве подтверждения факта представления уведомления. </w:t>
      </w:r>
    </w:p>
    <w:p w:rsidR="00C75701" w:rsidRPr="00064741" w:rsidRDefault="00C75701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 xml:space="preserve">Уведомления о наличии конфликта интересов или о возможности его возникновения регистрируются в день поступления. </w:t>
      </w:r>
    </w:p>
    <w:p w:rsidR="00C75701" w:rsidRPr="00064741" w:rsidRDefault="00C75701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 xml:space="preserve">Регистрация уведомлений производится ответственным лицом в журнале учета уведомлений (приложение № к настоящему положению), листы которого должны быть пронумерованы, прошнурованы и скреплены подписью директора учреждения и печатью. </w:t>
      </w:r>
    </w:p>
    <w:p w:rsidR="00C75701" w:rsidRPr="00064741" w:rsidRDefault="00C75701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C75701" w:rsidRPr="00064741" w:rsidRDefault="00C75701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После регистрации уведомления в журнале регистрации оно передается на рассмотрение директору учреждения не позднее рабочего дня, следующего за днем регистрации уведомления</w:t>
      </w:r>
    </w:p>
    <w:p w:rsidR="00CC57DC" w:rsidRPr="00064741" w:rsidRDefault="00CC57DC" w:rsidP="00064741">
      <w:pPr>
        <w:pStyle w:val="a9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1">
        <w:rPr>
          <w:rFonts w:ascii="Times New Roman" w:hAnsi="Times New Roman" w:cs="Times New Roman"/>
          <w:sz w:val="28"/>
          <w:szCs w:val="28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C75701" w:rsidRPr="00064741" w:rsidRDefault="00C75701" w:rsidP="00064741">
      <w:pPr>
        <w:pStyle w:val="a9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5701" w:rsidRPr="00064741" w:rsidRDefault="00C7570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Порядок раскрытия конфликта интересов работником учреждения и порядок его урегулирования</w:t>
      </w:r>
    </w:p>
    <w:p w:rsidR="00C75701" w:rsidRPr="00064741" w:rsidRDefault="00C75701" w:rsidP="00064741">
      <w:pPr>
        <w:pStyle w:val="a9"/>
        <w:spacing w:before="100" w:beforeAutospacing="1" w:after="100" w:afterAutospacing="1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BB4" w:rsidRDefault="00B40021" w:rsidP="00973BB4">
      <w:pPr>
        <w:pStyle w:val="a9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Pr="00064741">
        <w:rPr>
          <w:rFonts w:ascii="Times New Roman" w:eastAsia="Times New Roman" w:hAnsi="Times New Roman" w:cs="Times New Roman"/>
          <w:bCs/>
          <w:sz w:val="28"/>
          <w:szCs w:val="28"/>
        </w:rPr>
        <w:t>урегулированию конфликта интересов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(далее – комиссия) обязана конфиденциально рассмотреть представленные сведения и предложить меры по урег</w:t>
      </w:r>
      <w:r w:rsidR="00CC57DC" w:rsidRPr="00064741">
        <w:rPr>
          <w:rFonts w:ascii="Times New Roman" w:eastAsia="Times New Roman" w:hAnsi="Times New Roman" w:cs="Times New Roman"/>
          <w:sz w:val="28"/>
          <w:szCs w:val="28"/>
        </w:rPr>
        <w:t>улированию конфликта интересов.</w:t>
      </w:r>
    </w:p>
    <w:p w:rsidR="00973BB4" w:rsidRPr="00973BB4" w:rsidRDefault="00973BB4" w:rsidP="00973BB4">
      <w:pPr>
        <w:pStyle w:val="a9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BB4">
        <w:rPr>
          <w:rFonts w:ascii="Times New Roman" w:hAnsi="Times New Roman" w:cs="Times New Roman"/>
          <w:bCs/>
          <w:sz w:val="28"/>
          <w:szCs w:val="28"/>
        </w:rPr>
        <w:t xml:space="preserve">Конкретные ситуации конфликта интересов в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73BB4">
        <w:rPr>
          <w:rFonts w:ascii="Times New Roman" w:hAnsi="Times New Roman" w:cs="Times New Roman"/>
          <w:bCs/>
          <w:sz w:val="28"/>
          <w:szCs w:val="28"/>
        </w:rPr>
        <w:t>чреждени</w:t>
      </w:r>
      <w:r>
        <w:rPr>
          <w:rFonts w:ascii="Times New Roman" w:hAnsi="Times New Roman" w:cs="Times New Roman"/>
          <w:bCs/>
          <w:sz w:val="28"/>
          <w:szCs w:val="28"/>
        </w:rPr>
        <w:t>и, рассмотрением которых может заниматься комиссия: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B4">
        <w:rPr>
          <w:rFonts w:ascii="Times New Roman" w:hAnsi="Times New Roman" w:cs="Times New Roman"/>
          <w:sz w:val="28"/>
          <w:szCs w:val="28"/>
        </w:rPr>
        <w:t>- работник учреждения за оказание</w:t>
      </w:r>
      <w:r w:rsidR="00170C96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973BB4">
        <w:rPr>
          <w:rFonts w:ascii="Times New Roman" w:hAnsi="Times New Roman" w:cs="Times New Roman"/>
          <w:sz w:val="28"/>
          <w:szCs w:val="28"/>
        </w:rPr>
        <w:t xml:space="preserve"> услуги берет деньги у </w:t>
      </w:r>
      <w:r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973BB4">
        <w:rPr>
          <w:rFonts w:ascii="Times New Roman" w:hAnsi="Times New Roman" w:cs="Times New Roman"/>
          <w:sz w:val="28"/>
          <w:szCs w:val="28"/>
        </w:rPr>
        <w:t xml:space="preserve">, минуя установленный порядок приема денег у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услуг, </w:t>
      </w:r>
      <w:r w:rsidRPr="00973BB4">
        <w:rPr>
          <w:rFonts w:ascii="Times New Roman" w:hAnsi="Times New Roman" w:cs="Times New Roman"/>
          <w:sz w:val="28"/>
          <w:szCs w:val="28"/>
        </w:rPr>
        <w:t>бухгалтерию учреждения;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учреждения, оказывая социальные услуги получателям социальных услуг в рабочее время, оказывает этим же получателям социальных услуг платные услуги после работы;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учреждения небескорыстно использует возможности получателей социальных услуг учреждения, их законных представителей и родственников;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учреждения получает небезвыгодные предложения от получателей социальных услуг, которым он оказывает социальные услуги, их законных представителей и родственников;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родственниками, друзьями или иным лицам, с которыми связана его личная заинтересованность;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973BB4" w:rsidRPr="00973BB4" w:rsidRDefault="00973BB4" w:rsidP="00973BB4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др.</w:t>
      </w:r>
    </w:p>
    <w:p w:rsidR="00064741" w:rsidRPr="00064741" w:rsidRDefault="00B40021" w:rsidP="00064741">
      <w:pPr>
        <w:pStyle w:val="a9"/>
        <w:numPr>
          <w:ilvl w:val="1"/>
          <w:numId w:val="26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Поступившая информация должна быть рассмотрена и тщательно проверена комиссией с целью оценки серьезности возникающих для 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 комиссия может 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>прийти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>прийти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конфликт интересов имеет место, и рекомендовать 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>директору учреждения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и работнику использовать различные способы его разрешения, в том числе: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отказ работника от своего личного интереса, порождающего конфликт с интересами организации;</w:t>
      </w:r>
    </w:p>
    <w:p w:rsidR="00064741" w:rsidRPr="0006474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40021" w:rsidRDefault="00B4002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064741" w:rsidRPr="00064741" w:rsidRDefault="00064741" w:rsidP="00064741">
      <w:pPr>
        <w:pStyle w:val="a9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0"/>
          <w:numId w:val="26"/>
        </w:num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iCs/>
          <w:sz w:val="28"/>
          <w:szCs w:val="28"/>
        </w:rPr>
        <w:t>Определение лиц, ответственных за прием сведений о возникшем конфликте интересов  и рассмотрение этих сведений</w:t>
      </w:r>
    </w:p>
    <w:p w:rsidR="00064741" w:rsidRPr="00064741" w:rsidRDefault="00064741" w:rsidP="00064741">
      <w:pPr>
        <w:pStyle w:val="a9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Ответственным за прием сведений о возникающих (имеющихся)</w:t>
      </w:r>
      <w:r w:rsidR="00C75701" w:rsidRPr="00064741">
        <w:rPr>
          <w:rFonts w:ascii="Times New Roman" w:eastAsia="Times New Roman" w:hAnsi="Times New Roman" w:cs="Times New Roman"/>
          <w:sz w:val="28"/>
          <w:szCs w:val="28"/>
        </w:rPr>
        <w:t xml:space="preserve"> конфликтах интересов, является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комиссии по </w:t>
      </w:r>
      <w:r w:rsidRPr="00064741">
        <w:rPr>
          <w:rFonts w:ascii="Times New Roman" w:eastAsia="Times New Roman" w:hAnsi="Times New Roman" w:cs="Times New Roman"/>
          <w:bCs/>
          <w:sz w:val="28"/>
          <w:szCs w:val="28"/>
        </w:rPr>
        <w:t>урегулированию конфликта интересов</w:t>
      </w:r>
      <w:r w:rsidRPr="000647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741" w:rsidRPr="00064741" w:rsidRDefault="00064741" w:rsidP="00064741">
      <w:pPr>
        <w:pStyle w:val="a9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0"/>
          <w:numId w:val="26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</w:t>
      </w:r>
    </w:p>
    <w:p w:rsidR="00064741" w:rsidRPr="00064741" w:rsidRDefault="00064741" w:rsidP="00064741">
      <w:pPr>
        <w:pStyle w:val="a9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Pr="00064741" w:rsidRDefault="00B40021" w:rsidP="00064741">
      <w:pPr>
        <w:pStyle w:val="a9"/>
        <w:numPr>
          <w:ilvl w:val="1"/>
          <w:numId w:val="26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741">
        <w:rPr>
          <w:rFonts w:ascii="Times New Roman" w:eastAsia="Times New Roman" w:hAnsi="Times New Roman" w:cs="Times New Roman"/>
          <w:sz w:val="28"/>
          <w:szCs w:val="28"/>
        </w:rPr>
        <w:t>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41" w:rsidRPr="00064741" w:rsidRDefault="00064741" w:rsidP="0006474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021" w:rsidRDefault="00B40021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170C96" w:rsidRDefault="00170C96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170C96" w:rsidRDefault="00170C96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973BB4" w:rsidRPr="00B40021" w:rsidRDefault="00973BB4" w:rsidP="00B40021">
      <w:pPr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197D25" w:rsidRPr="005316AB" w:rsidTr="00197D25">
        <w:trPr>
          <w:trHeight w:val="1305"/>
        </w:trPr>
        <w:tc>
          <w:tcPr>
            <w:tcW w:w="4361" w:type="dxa"/>
          </w:tcPr>
          <w:p w:rsidR="00197D25" w:rsidRDefault="00197D25" w:rsidP="00197D25">
            <w:pPr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1"/>
                <w:szCs w:val="21"/>
              </w:rPr>
            </w:pPr>
          </w:p>
        </w:tc>
        <w:tc>
          <w:tcPr>
            <w:tcW w:w="5209" w:type="dxa"/>
          </w:tcPr>
          <w:p w:rsidR="00197D25" w:rsidRPr="005316AB" w:rsidRDefault="00197D25" w:rsidP="00197D2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1 </w:t>
            </w:r>
          </w:p>
          <w:p w:rsidR="00197D25" w:rsidRPr="005316AB" w:rsidRDefault="00197D25" w:rsidP="00197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положению о предотвращении и урегулированию конфликта интересов в 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ГБУ СОН АО «Красноборский КЦСО» </w:t>
            </w:r>
          </w:p>
        </w:tc>
      </w:tr>
    </w:tbl>
    <w:p w:rsidR="006535C6" w:rsidRPr="0038526D" w:rsidRDefault="006535C6" w:rsidP="001979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Default="00197D25" w:rsidP="00197D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4700">
        <w:rPr>
          <w:rFonts w:ascii="Times New Roman" w:hAnsi="Times New Roman" w:cs="Times New Roman"/>
          <w:bCs/>
          <w:sz w:val="24"/>
          <w:szCs w:val="24"/>
        </w:rPr>
        <w:t>Директору ГБУ СОН АО «Красноборский КЦСО»</w:t>
      </w:r>
    </w:p>
    <w:p w:rsidR="001A4700" w:rsidRDefault="001A4700" w:rsidP="00197D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1A4700" w:rsidRDefault="001A4700" w:rsidP="00197D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От_________________________________________</w:t>
      </w:r>
    </w:p>
    <w:p w:rsidR="001A4700" w:rsidRPr="001A4700" w:rsidRDefault="001A4700" w:rsidP="00197D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197D25" w:rsidRDefault="00197D25" w:rsidP="001A47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7D25" w:rsidRDefault="00197D25" w:rsidP="0019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7D25" w:rsidRPr="001A4700" w:rsidRDefault="00197D25" w:rsidP="0019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700">
        <w:rPr>
          <w:rFonts w:ascii="Times New Roman" w:eastAsia="Times New Roman" w:hAnsi="Times New Roman" w:cs="Times New Roman"/>
          <w:bCs/>
          <w:sz w:val="24"/>
          <w:szCs w:val="24"/>
        </w:rPr>
        <w:t>УВЕДОМЛЕНИЕ</w:t>
      </w:r>
    </w:p>
    <w:p w:rsidR="001A4700" w:rsidRPr="001A4700" w:rsidRDefault="001A4700" w:rsidP="001A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A4700">
        <w:rPr>
          <w:rFonts w:ascii="Times New Roman" w:eastAsia="Times New Roman" w:hAnsi="Times New Roman" w:cs="Times New Roman"/>
          <w:sz w:val="24"/>
          <w:szCs w:val="20"/>
        </w:rPr>
        <w:t>о возникновении (возможности возникновения) личной заинтересованности,</w:t>
      </w:r>
    </w:p>
    <w:p w:rsidR="001A4700" w:rsidRPr="001A4700" w:rsidRDefault="001A4700" w:rsidP="001A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A4700">
        <w:rPr>
          <w:rFonts w:ascii="Times New Roman" w:eastAsia="Times New Roman" w:hAnsi="Times New Roman" w:cs="Times New Roman"/>
          <w:sz w:val="24"/>
          <w:szCs w:val="20"/>
        </w:rPr>
        <w:t>которая</w:t>
      </w:r>
      <w:proofErr w:type="gramEnd"/>
      <w:r w:rsidRPr="001A4700">
        <w:rPr>
          <w:rFonts w:ascii="Times New Roman" w:eastAsia="Times New Roman" w:hAnsi="Times New Roman" w:cs="Times New Roman"/>
          <w:sz w:val="24"/>
          <w:szCs w:val="20"/>
        </w:rPr>
        <w:t xml:space="preserve"> приводит или может привести к конфликту интересов</w:t>
      </w: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 (Ф.И.О., должность),</w:t>
      </w: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настоящим заявляю о наличии ситуации возникновения (возможности возникновении) конфликта интересов в связи со следующим:</w:t>
      </w: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Default="00197D25" w:rsidP="00197D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97D25" w:rsidRPr="00197D25" w:rsidRDefault="00197D25" w:rsidP="00197D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97D25" w:rsidRPr="00197D25" w:rsidRDefault="00197D25" w:rsidP="00197D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97D25" w:rsidRPr="00197D25" w:rsidRDefault="00197D25" w:rsidP="00197D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Cs w:val="24"/>
        </w:rPr>
        <w:t>(описание ситуации и личной заинтересованности, которая приводит или может привести к возникновению конфликта интересов)</w:t>
      </w: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 xml:space="preserve">Я желаю присутствовать </w:t>
      </w:r>
      <w:proofErr w:type="gramStart"/>
      <w:r w:rsidRPr="00197D25">
        <w:rPr>
          <w:rFonts w:ascii="Times New Roman" w:eastAsia="Times New Roman" w:hAnsi="Times New Roman" w:cs="Times New Roman"/>
          <w:sz w:val="24"/>
          <w:szCs w:val="24"/>
        </w:rPr>
        <w:t>на заседании Комиссии по урегулированию конфликта интересов в связи с рассмотрением данного Уведомления о конфликте</w:t>
      </w:r>
      <w:proofErr w:type="gramEnd"/>
      <w:r w:rsidRPr="00197D25">
        <w:rPr>
          <w:rFonts w:ascii="Times New Roman" w:eastAsia="Times New Roman" w:hAnsi="Times New Roman" w:cs="Times New Roman"/>
          <w:sz w:val="24"/>
          <w:szCs w:val="24"/>
        </w:rPr>
        <w:t xml:space="preserve"> интересов: да ⏩  нет</w:t>
      </w:r>
      <w:r w:rsidRPr="00197D2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⏩</w:t>
      </w: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Дополнительные комментарии:</w:t>
      </w: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1A47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97D2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A4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D25" w:rsidRPr="00197D25" w:rsidRDefault="00197D25" w:rsidP="00197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 </w:t>
      </w:r>
    </w:p>
    <w:p w:rsidR="00197D25" w:rsidRPr="00197D25" w:rsidRDefault="00197D25" w:rsidP="0019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Фамилия, имя, отчество: _______________.</w:t>
      </w: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D25" w:rsidRPr="00197D25" w:rsidRDefault="00197D25" w:rsidP="0019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700" w:rsidRDefault="00197D25" w:rsidP="001A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D25">
        <w:rPr>
          <w:rFonts w:ascii="Times New Roman" w:eastAsia="Times New Roman" w:hAnsi="Times New Roman" w:cs="Times New Roman"/>
          <w:sz w:val="24"/>
          <w:szCs w:val="24"/>
        </w:rPr>
        <w:t>Дата заполн</w:t>
      </w:r>
      <w:r w:rsidR="001A4700">
        <w:rPr>
          <w:rFonts w:ascii="Times New Roman" w:eastAsia="Times New Roman" w:hAnsi="Times New Roman" w:cs="Times New Roman"/>
          <w:sz w:val="24"/>
          <w:szCs w:val="24"/>
        </w:rPr>
        <w:t>ения __________________201__г.</w:t>
      </w:r>
    </w:p>
    <w:p w:rsidR="003779DA" w:rsidRDefault="003779DA">
      <w:pPr>
        <w:rPr>
          <w:rFonts w:eastAsia="Times New Roman"/>
        </w:rPr>
        <w:sectPr w:rsidR="003779DA" w:rsidSect="001A4700">
          <w:headerReference w:type="default" r:id="rId9"/>
          <w:pgSz w:w="11906" w:h="16838" w:code="9"/>
          <w:pgMar w:top="1276" w:right="851" w:bottom="709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</w:rPr>
        <w:br w:type="page"/>
      </w:r>
    </w:p>
    <w:p w:rsidR="003779DA" w:rsidRP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8"/>
        <w:tblW w:w="1516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7404"/>
      </w:tblGrid>
      <w:tr w:rsidR="003779DA" w:rsidRPr="005316AB" w:rsidTr="003779DA">
        <w:trPr>
          <w:trHeight w:val="1305"/>
        </w:trPr>
        <w:tc>
          <w:tcPr>
            <w:tcW w:w="7763" w:type="dxa"/>
          </w:tcPr>
          <w:p w:rsidR="003779DA" w:rsidRDefault="003779DA" w:rsidP="003779DA">
            <w:pPr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1"/>
                <w:szCs w:val="21"/>
              </w:rPr>
            </w:pPr>
          </w:p>
        </w:tc>
        <w:tc>
          <w:tcPr>
            <w:tcW w:w="7404" w:type="dxa"/>
          </w:tcPr>
          <w:p w:rsidR="003779DA" w:rsidRPr="005316AB" w:rsidRDefault="003779DA" w:rsidP="003779D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779DA" w:rsidRDefault="003779DA" w:rsidP="003779D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положению о предотвращении и урегулированию конфликта интересов в 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ГБУ СОН АО </w:t>
            </w:r>
          </w:p>
          <w:p w:rsidR="003779DA" w:rsidRPr="005316AB" w:rsidRDefault="003779DA" w:rsidP="003779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«Красноборский КЦСО» </w:t>
            </w:r>
          </w:p>
        </w:tc>
      </w:tr>
    </w:tbl>
    <w:p w:rsid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79DA" w:rsidRP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79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ЖУРНАЛ</w:t>
      </w:r>
    </w:p>
    <w:p w:rsidR="003779DA" w:rsidRP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79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регистрации уведомлений о возникшем конфликте интересов или о возможности его возникновения</w:t>
      </w:r>
    </w:p>
    <w:p w:rsidR="003779DA" w:rsidRPr="003779DA" w:rsidRDefault="003779DA" w:rsidP="0037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980"/>
        <w:gridCol w:w="1980"/>
        <w:gridCol w:w="1980"/>
        <w:gridCol w:w="1650"/>
        <w:gridCol w:w="1650"/>
        <w:gridCol w:w="2145"/>
        <w:gridCol w:w="1898"/>
      </w:tblGrid>
      <w:tr w:rsidR="003779DA" w:rsidRPr="003779DA" w:rsidTr="003779D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Регистрационный 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работника</w:t>
            </w: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представившего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работника</w:t>
            </w: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представившего уведомление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работника</w:t>
            </w: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регистрирующего</w:t>
            </w:r>
          </w:p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работника</w:t>
            </w: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регистрирующего уведомление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работника</w:t>
            </w: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представившего уведомление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о получении копии (копию получил, подпись)</w:t>
            </w:r>
          </w:p>
        </w:tc>
      </w:tr>
      <w:tr w:rsidR="003779DA" w:rsidRPr="003779DA" w:rsidTr="003779D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79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3779DA" w:rsidRPr="003779DA" w:rsidTr="003779D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79DA" w:rsidRPr="003779DA" w:rsidTr="003779D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79DA" w:rsidRPr="003779DA" w:rsidRDefault="003779DA" w:rsidP="0037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A4700" w:rsidRPr="001A4700" w:rsidRDefault="001A4700">
      <w:pPr>
        <w:rPr>
          <w:rFonts w:eastAsia="Times New Roman"/>
        </w:rPr>
        <w:sectPr w:rsidR="001A4700" w:rsidRPr="001A4700" w:rsidSect="003779DA">
          <w:pgSz w:w="16838" w:h="11906" w:orient="landscape" w:code="9"/>
          <w:pgMar w:top="1276" w:right="1276" w:bottom="851" w:left="709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973BB4" w:rsidRPr="005316AB" w:rsidTr="00C831D7">
        <w:trPr>
          <w:trHeight w:val="1305"/>
        </w:trPr>
        <w:tc>
          <w:tcPr>
            <w:tcW w:w="4361" w:type="dxa"/>
          </w:tcPr>
          <w:p w:rsidR="00973BB4" w:rsidRDefault="00973BB4" w:rsidP="00C831D7">
            <w:pPr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1"/>
                <w:szCs w:val="21"/>
              </w:rPr>
            </w:pPr>
          </w:p>
        </w:tc>
        <w:tc>
          <w:tcPr>
            <w:tcW w:w="5209" w:type="dxa"/>
          </w:tcPr>
          <w:p w:rsidR="00973BB4" w:rsidRPr="005316AB" w:rsidRDefault="00973BB4" w:rsidP="00C831D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3BB4" w:rsidRPr="005316AB" w:rsidRDefault="00973BB4" w:rsidP="00C8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распоряжению директора ГБУ СОН АО «Красноборский КЦСО» от 10.05.2017 года № 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-од</w:t>
            </w:r>
          </w:p>
        </w:tc>
      </w:tr>
    </w:tbl>
    <w:p w:rsidR="00973BB4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3BB4" w:rsidRPr="00973BB4" w:rsidRDefault="00D5137A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73BB4" w:rsidRPr="00973BB4" w:rsidRDefault="00D5137A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 по урегулированию конфликта интересов</w:t>
      </w:r>
    </w:p>
    <w:p w:rsidR="00973BB4" w:rsidRPr="00973BB4" w:rsidRDefault="00D5137A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13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ГБУ СОН АО «Красноборский КЦСО</w:t>
      </w:r>
      <w:r w:rsidRPr="00D5137A">
        <w:rPr>
          <w:rFonts w:ascii="Times New Roman" w:hAnsi="Times New Roman" w:cs="Times New Roman"/>
          <w:b/>
          <w:sz w:val="28"/>
          <w:szCs w:val="28"/>
        </w:rPr>
        <w:t>»</w:t>
      </w:r>
    </w:p>
    <w:p w:rsidR="00973BB4" w:rsidRPr="00973BB4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3BB4" w:rsidRPr="00973BB4" w:rsidRDefault="00973BB4" w:rsidP="00D513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73BB4" w:rsidRPr="00973BB4" w:rsidRDefault="00973BB4" w:rsidP="00D513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37A" w:rsidRPr="00D5137A" w:rsidRDefault="00973BB4" w:rsidP="00D5137A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урегулированию конфликта интересов в </w:t>
      </w:r>
      <w:r w:rsidR="00D5137A" w:rsidRP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ГБУ СОН АО «Красноборский КЦСО»</w:t>
      </w: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 создана в целях рассмотрения вопросов, связанных с урегулированием ситуаций, когд</w:t>
      </w:r>
      <w:r w:rsidR="00D5137A" w:rsidRP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а личная заинтересованность лиц</w:t>
      </w: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(работников) влияет или может повлиять на объективное исполнение ими должностных обязанностей. </w:t>
      </w:r>
    </w:p>
    <w:p w:rsidR="00D5137A" w:rsidRPr="00D5137A" w:rsidRDefault="00973BB4" w:rsidP="00D5137A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</w:t>
      </w:r>
      <w:r w:rsid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ституцией Российской Федерации</w:t>
      </w:r>
      <w:r w:rsidR="00D5137A" w:rsidRP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</w:t>
      </w:r>
      <w:r w:rsid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5137A" w:rsidRPr="00D5137A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коррупции".</w:t>
      </w:r>
    </w:p>
    <w:p w:rsidR="00D5137A" w:rsidRPr="00D5137A" w:rsidRDefault="00973BB4" w:rsidP="00D5137A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и персональный состав Комиссии утверждается, и изменяется </w:t>
      </w:r>
      <w:r w:rsidR="00D5137A" w:rsidRP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</w:t>
      </w:r>
      <w:r w:rsidR="00D5137A" w:rsidRPr="00D51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 СОН АО «Красноборский КЦСО»</w:t>
      </w: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Учреждение). </w:t>
      </w:r>
    </w:p>
    <w:p w:rsidR="00973BB4" w:rsidRPr="00170C96" w:rsidRDefault="00973BB4" w:rsidP="00D5137A">
      <w:pPr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урегулированию конфликта интересов действует на постоянной основе. 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и полномочия Комиссии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Основными задачами Комиссии являются: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содействие в урегулировании конфликта интересов, способного привести к причинению вреда законным интересам граждан, организаций, обществу;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условий для добросовестного и эффективного ис</w:t>
      </w:r>
      <w:r w:rsidR="00D5137A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обязанностей работниками Учреждения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исключение злоупотреблений со стороны работников </w:t>
      </w:r>
      <w:r w:rsidR="00D5137A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их должностных обязанностей;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противодействие коррупции.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Комиссия имеет право: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запрашивать необходимые документы и информацию от органов государственной власти и органов местного самоуправления;</w:t>
      </w:r>
    </w:p>
    <w:p w:rsidR="00973BB4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приглашать на свои заседания должностных лиц органов государственной власти и органов местного самоуправления, а также представителей учреждений и иных лиц. 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работы Комиссии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</w:t>
      </w:r>
      <w:r w:rsidR="00D5137A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работников </w:t>
      </w:r>
      <w:r w:rsidR="00170C96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5137A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граждан информация о наличии у работника Учреждения личной заинтересованности, которая приводит или может привести к конфликту интересов. </w:t>
      </w:r>
    </w:p>
    <w:p w:rsidR="00D5137A" w:rsidRPr="00170C96" w:rsidRDefault="00973BB4" w:rsidP="00170C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Данная информация должна быть представлена в письменной форме</w:t>
      </w:r>
      <w:r w:rsidR="00170C96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Заседание Комиссии считается правомочным, если на нем присутствует не менее половины членов Комиссии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973BB4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C96" w:rsidRDefault="00170C96" w:rsidP="00EB5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51B8" w:rsidRDefault="00EB51B8" w:rsidP="00EB5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Решение Комиссии</w:t>
      </w:r>
    </w:p>
    <w:p w:rsidR="00973BB4" w:rsidRPr="00170C96" w:rsidRDefault="00973BB4" w:rsidP="0097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итогам рассмотрения информации, являющейся основанием для заседания, Комиссия может принять одно из следующих решений: </w:t>
      </w:r>
    </w:p>
    <w:p w:rsidR="00D5137A" w:rsidRPr="00170C96" w:rsidRDefault="00D5137A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3BB4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D5137A" w:rsidRPr="00170C96" w:rsidRDefault="00D5137A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3BB4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факт наличия личной заинтересованности работника Учреждения, которая приводит или может привезти к конфликту интересов. </w:t>
      </w:r>
    </w:p>
    <w:p w:rsidR="00D5137A" w:rsidRPr="00170C96" w:rsidRDefault="00973BB4" w:rsidP="00D513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Решения комиссии оформляются протоколами, которые подписывают члены комиссии, принявшие участие в ее заседании.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решении Комиссии указываются: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источник информации, ставшей основанием для проведения заседания Комиссии;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фамилии, имена, отчества членов Комиссии и других лиц, присутствующих на заседании;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существо решения и его обоснование;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результаты голосования.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Копии решения Комиссии в течение </w:t>
      </w:r>
      <w:r w:rsidR="00170C96"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со дня его принятия направляются работнику Учреждения, а также по решению Комиссии - иным заинтересованным лицам.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EF064B" w:rsidRPr="00170C96" w:rsidRDefault="00973BB4" w:rsidP="00EF0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70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  <w:proofErr w:type="gramEnd"/>
    </w:p>
    <w:p w:rsidR="00E21711" w:rsidRPr="00EB51B8" w:rsidRDefault="00973BB4" w:rsidP="00EB51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C96">
        <w:rPr>
          <w:rFonts w:ascii="Times New Roman" w:eastAsia="Times New Roman" w:hAnsi="Times New Roman" w:cs="Times New Roman"/>
          <w:sz w:val="28"/>
          <w:szCs w:val="28"/>
        </w:rPr>
        <w:t>4.8.</w:t>
      </w:r>
      <w:r w:rsidRPr="00170C96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Комиссии, принятое в отношении работника Учреждения, </w:t>
      </w:r>
      <w:r w:rsidR="00EF064B" w:rsidRPr="00170C96">
        <w:rPr>
          <w:rFonts w:ascii="Times New Roman" w:eastAsia="Times New Roman" w:hAnsi="Times New Roman" w:cs="Times New Roman"/>
          <w:sz w:val="28"/>
          <w:szCs w:val="28"/>
        </w:rPr>
        <w:t xml:space="preserve">также как и уведомление о конфликте интересов </w:t>
      </w:r>
      <w:r w:rsidRPr="00170C96">
        <w:rPr>
          <w:rFonts w:ascii="Times New Roman" w:eastAsia="Times New Roman" w:hAnsi="Times New Roman" w:cs="Times New Roman"/>
          <w:sz w:val="28"/>
          <w:szCs w:val="28"/>
        </w:rPr>
        <w:t>хранится в его личном деле.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21711" w:rsidTr="00E21711">
        <w:tc>
          <w:tcPr>
            <w:tcW w:w="4361" w:type="dxa"/>
          </w:tcPr>
          <w:p w:rsidR="00E21711" w:rsidRDefault="00E21711" w:rsidP="00E21711">
            <w:pPr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1"/>
                <w:szCs w:val="21"/>
              </w:rPr>
            </w:pPr>
          </w:p>
        </w:tc>
        <w:tc>
          <w:tcPr>
            <w:tcW w:w="5209" w:type="dxa"/>
          </w:tcPr>
          <w:p w:rsidR="00E21711" w:rsidRPr="005316AB" w:rsidRDefault="00E21711" w:rsidP="00E2171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4F1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1711" w:rsidRPr="00E21711" w:rsidRDefault="00E21711" w:rsidP="00E21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28"/>
                <w:szCs w:val="28"/>
              </w:rPr>
            </w:pP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распоряжению директора ГБУ СОН АО «Красноборский КЦСО» от 10.05.2017 года № 22</w:t>
            </w:r>
            <w:r w:rsidR="004F10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</w:t>
            </w:r>
            <w:r w:rsidRPr="00531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-од</w:t>
            </w:r>
          </w:p>
        </w:tc>
      </w:tr>
    </w:tbl>
    <w:p w:rsidR="00E21711" w:rsidRPr="00E21711" w:rsidRDefault="00E21711" w:rsidP="00E2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21711" w:rsidRPr="004F1065" w:rsidRDefault="00E21711" w:rsidP="004F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B51B8" w:rsidRDefault="004F1065" w:rsidP="004F1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F1065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работы комиссии </w:t>
      </w:r>
      <w:r w:rsidRPr="004F1065">
        <w:rPr>
          <w:rFonts w:ascii="Times New Roman" w:eastAsia="Times New Roman" w:hAnsi="Times New Roman" w:cs="Times New Roman"/>
          <w:b/>
          <w:bCs/>
          <w:sz w:val="28"/>
          <w:szCs w:val="28"/>
        </w:rPr>
        <w:t>по урегулированию конфликта интересов</w:t>
      </w:r>
    </w:p>
    <w:p w:rsidR="00EB51B8" w:rsidRDefault="004F1065" w:rsidP="004F1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65">
        <w:rPr>
          <w:rFonts w:ascii="Times New Roman" w:hAnsi="Times New Roman" w:cs="Times New Roman"/>
          <w:b/>
          <w:sz w:val="28"/>
          <w:szCs w:val="28"/>
        </w:rPr>
        <w:t xml:space="preserve"> ГБУ СОН АО «Красноборский КЦСО» </w:t>
      </w:r>
    </w:p>
    <w:p w:rsidR="00E21711" w:rsidRPr="004F1065" w:rsidRDefault="004F1065" w:rsidP="004F1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65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4F1065" w:rsidRPr="004F1065" w:rsidRDefault="004F1065" w:rsidP="004F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1065" w:rsidRPr="004F1065" w:rsidRDefault="00E21711" w:rsidP="00E217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4F1065">
        <w:rPr>
          <w:rFonts w:ascii="Tahoma" w:eastAsia="Times New Roman" w:hAnsi="Tahoma" w:cs="Tahoma"/>
          <w:sz w:val="28"/>
          <w:szCs w:val="28"/>
        </w:rPr>
        <w:t> 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64"/>
        <w:gridCol w:w="2126"/>
      </w:tblGrid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F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4F1065" w:rsidRPr="004F1065" w:rsidTr="004F1065">
        <w:trPr>
          <w:trHeight w:val="6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Кодекса этики и служебного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EB51B8" w:rsidP="004F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соблюдении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должностных </w:t>
            </w:r>
            <w:r w:rsidRPr="00EB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запретов и ограничений, а также</w:t>
            </w:r>
            <w:r w:rsidRPr="00EB5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EB51B8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hd w:val="clear" w:color="auto" w:fill="FFFFFF"/>
              <w:spacing w:after="0" w:line="240" w:lineRule="auto"/>
              <w:ind w:left="10" w:firstLine="14"/>
              <w:jc w:val="both"/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>Результаты выполнения плана по противодействию коррупции в 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Декабрь</w:t>
            </w:r>
          </w:p>
        </w:tc>
      </w:tr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hd w:val="clear" w:color="auto" w:fill="FFFFFF"/>
              <w:spacing w:after="0" w:line="240" w:lineRule="auto"/>
              <w:ind w:left="10" w:firstLine="14"/>
              <w:jc w:val="both"/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 утверждении плана работы комиссии</w:t>
            </w:r>
            <w:r w:rsidRPr="004F10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Декабрь</w:t>
            </w:r>
          </w:p>
        </w:tc>
      </w:tr>
      <w:tr w:rsidR="004F1065" w:rsidRPr="004F1065" w:rsidTr="004F106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F1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 xml:space="preserve">Организация освещения деятельности Комиссии в средствах </w:t>
            </w:r>
            <w:r w:rsidRPr="004F1065">
              <w:rPr>
                <w:rFonts w:ascii="Times New Roman" w:eastAsia="Times New Roman" w:hAnsi="Times New Roman" w:cs="Calibri"/>
                <w:spacing w:val="7"/>
                <w:sz w:val="24"/>
                <w:szCs w:val="24"/>
              </w:rPr>
              <w:t xml:space="preserve">массовой информации, информационно-телекоммуникационной сети Интернет, на </w:t>
            </w:r>
            <w:r w:rsidRPr="004F1065">
              <w:rPr>
                <w:rFonts w:ascii="Times New Roman" w:eastAsia="Times New Roman" w:hAnsi="Times New Roman" w:cs="Calibri"/>
                <w:spacing w:val="-3"/>
                <w:sz w:val="24"/>
                <w:szCs w:val="24"/>
              </w:rPr>
              <w:t>стендах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Calibri"/>
                <w:sz w:val="24"/>
                <w:szCs w:val="24"/>
              </w:rPr>
              <w:t>по мере</w:t>
            </w:r>
          </w:p>
          <w:p w:rsidR="004F1065" w:rsidRPr="004F1065" w:rsidRDefault="004F1065" w:rsidP="004F106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F1065">
              <w:rPr>
                <w:rFonts w:ascii="Times New Roman" w:eastAsia="Times New Roman" w:hAnsi="Times New Roman" w:cs="Calibri"/>
                <w:sz w:val="24"/>
                <w:szCs w:val="24"/>
              </w:rPr>
              <w:t>поступления</w:t>
            </w:r>
          </w:p>
        </w:tc>
      </w:tr>
    </w:tbl>
    <w:p w:rsidR="00E21711" w:rsidRPr="004F1065" w:rsidRDefault="00E21711" w:rsidP="00E217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4F1065" w:rsidRPr="004F1065" w:rsidRDefault="004F1065" w:rsidP="00E2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065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                  </w:t>
      </w:r>
      <w:r w:rsidRPr="004F10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4F1065">
        <w:rPr>
          <w:rFonts w:ascii="Times New Roman" w:eastAsia="Times New Roman" w:hAnsi="Times New Roman" w:cs="Times New Roman"/>
          <w:sz w:val="28"/>
          <w:szCs w:val="28"/>
        </w:rPr>
        <w:t xml:space="preserve">                  Зубарева Л.С.</w:t>
      </w:r>
    </w:p>
    <w:p w:rsidR="006535C6" w:rsidRPr="00E21711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Pr="00E21711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Pr="0038526D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Pr="0038526D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Pr="0038526D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C6" w:rsidRPr="0038526D" w:rsidRDefault="006535C6" w:rsidP="001B57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0705" w:rsidRPr="006535C6" w:rsidRDefault="00360705" w:rsidP="006535C6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360705" w:rsidRPr="006535C6" w:rsidSect="003779DA">
      <w:pgSz w:w="11906" w:h="16838" w:code="9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94" w:rsidRDefault="00102994" w:rsidP="00360705">
      <w:pPr>
        <w:spacing w:after="0" w:line="240" w:lineRule="auto"/>
      </w:pPr>
      <w:r>
        <w:separator/>
      </w:r>
    </w:p>
  </w:endnote>
  <w:endnote w:type="continuationSeparator" w:id="0">
    <w:p w:rsidR="00102994" w:rsidRDefault="00102994" w:rsidP="0036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94" w:rsidRDefault="00102994" w:rsidP="00360705">
      <w:pPr>
        <w:spacing w:after="0" w:line="240" w:lineRule="auto"/>
      </w:pPr>
      <w:r>
        <w:separator/>
      </w:r>
    </w:p>
  </w:footnote>
  <w:footnote w:type="continuationSeparator" w:id="0">
    <w:p w:rsidR="00102994" w:rsidRDefault="00102994" w:rsidP="0036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207734"/>
      <w:docPartObj>
        <w:docPartGallery w:val="Page Numbers (Top of Page)"/>
        <w:docPartUnique/>
      </w:docPartObj>
    </w:sdtPr>
    <w:sdtEndPr/>
    <w:sdtContent>
      <w:p w:rsidR="00CC57DC" w:rsidRDefault="00CC57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7DC" w:rsidRDefault="00CC57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EC0"/>
    <w:multiLevelType w:val="multilevel"/>
    <w:tmpl w:val="B78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7623"/>
    <w:multiLevelType w:val="multilevel"/>
    <w:tmpl w:val="F9AA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61853"/>
    <w:multiLevelType w:val="multilevel"/>
    <w:tmpl w:val="AB98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65689"/>
    <w:multiLevelType w:val="multilevel"/>
    <w:tmpl w:val="2856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23D1E"/>
    <w:multiLevelType w:val="multilevel"/>
    <w:tmpl w:val="DAA6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01D8"/>
    <w:multiLevelType w:val="multilevel"/>
    <w:tmpl w:val="D94A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93AB0"/>
    <w:multiLevelType w:val="multilevel"/>
    <w:tmpl w:val="52F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91F6B"/>
    <w:multiLevelType w:val="multilevel"/>
    <w:tmpl w:val="09FA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B11BE"/>
    <w:multiLevelType w:val="multilevel"/>
    <w:tmpl w:val="9B4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23564"/>
    <w:multiLevelType w:val="multilevel"/>
    <w:tmpl w:val="0C90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F0964"/>
    <w:multiLevelType w:val="hybridMultilevel"/>
    <w:tmpl w:val="F552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327C85"/>
    <w:multiLevelType w:val="multilevel"/>
    <w:tmpl w:val="9C4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72D49"/>
    <w:multiLevelType w:val="multilevel"/>
    <w:tmpl w:val="3028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D2502"/>
    <w:multiLevelType w:val="multilevel"/>
    <w:tmpl w:val="F9305D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>
    <w:nsid w:val="56664385"/>
    <w:multiLevelType w:val="hybridMultilevel"/>
    <w:tmpl w:val="9C6C46F0"/>
    <w:lvl w:ilvl="0" w:tplc="8988C76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9472FC4"/>
    <w:multiLevelType w:val="multilevel"/>
    <w:tmpl w:val="665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500B2C"/>
    <w:multiLevelType w:val="hybridMultilevel"/>
    <w:tmpl w:val="725EED08"/>
    <w:lvl w:ilvl="0" w:tplc="FC5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85F55"/>
    <w:multiLevelType w:val="multilevel"/>
    <w:tmpl w:val="0F80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51F74"/>
    <w:multiLevelType w:val="multilevel"/>
    <w:tmpl w:val="DCDA2B88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600437C1"/>
    <w:multiLevelType w:val="multilevel"/>
    <w:tmpl w:val="4528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86DC2"/>
    <w:multiLevelType w:val="multilevel"/>
    <w:tmpl w:val="97C62B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5497F32"/>
    <w:multiLevelType w:val="hybridMultilevel"/>
    <w:tmpl w:val="F4BE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86014"/>
    <w:multiLevelType w:val="multilevel"/>
    <w:tmpl w:val="FDB2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62F91"/>
    <w:multiLevelType w:val="multilevel"/>
    <w:tmpl w:val="1434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75E9C"/>
    <w:multiLevelType w:val="multilevel"/>
    <w:tmpl w:val="888C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A6524"/>
    <w:multiLevelType w:val="hybridMultilevel"/>
    <w:tmpl w:val="16F070E6"/>
    <w:lvl w:ilvl="0" w:tplc="87FEA152">
      <w:start w:val="1"/>
      <w:numFmt w:val="decimal"/>
      <w:lvlText w:val="%1."/>
      <w:lvlJc w:val="left"/>
      <w:pPr>
        <w:ind w:left="1710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3D04E3"/>
    <w:multiLevelType w:val="multilevel"/>
    <w:tmpl w:val="745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87E54"/>
    <w:multiLevelType w:val="hybridMultilevel"/>
    <w:tmpl w:val="65B8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94F24"/>
    <w:multiLevelType w:val="multilevel"/>
    <w:tmpl w:val="C86C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3"/>
  </w:num>
  <w:num w:numId="8">
    <w:abstractNumId w:val="8"/>
  </w:num>
  <w:num w:numId="9">
    <w:abstractNumId w:val="17"/>
  </w:num>
  <w:num w:numId="10">
    <w:abstractNumId w:val="1"/>
  </w:num>
  <w:num w:numId="11">
    <w:abstractNumId w:val="11"/>
  </w:num>
  <w:num w:numId="12">
    <w:abstractNumId w:val="24"/>
  </w:num>
  <w:num w:numId="13">
    <w:abstractNumId w:val="19"/>
  </w:num>
  <w:num w:numId="14">
    <w:abstractNumId w:val="15"/>
  </w:num>
  <w:num w:numId="15">
    <w:abstractNumId w:val="7"/>
  </w:num>
  <w:num w:numId="16">
    <w:abstractNumId w:val="26"/>
  </w:num>
  <w:num w:numId="17">
    <w:abstractNumId w:val="28"/>
  </w:num>
  <w:num w:numId="18">
    <w:abstractNumId w:val="12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14"/>
  </w:num>
  <w:num w:numId="24">
    <w:abstractNumId w:val="18"/>
  </w:num>
  <w:num w:numId="25">
    <w:abstractNumId w:val="21"/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7E9"/>
    <w:rsid w:val="00062544"/>
    <w:rsid w:val="00064741"/>
    <w:rsid w:val="000A38A6"/>
    <w:rsid w:val="00102994"/>
    <w:rsid w:val="00112201"/>
    <w:rsid w:val="001213D6"/>
    <w:rsid w:val="00144593"/>
    <w:rsid w:val="00170C96"/>
    <w:rsid w:val="001979C7"/>
    <w:rsid w:val="00197D25"/>
    <w:rsid w:val="001A4700"/>
    <w:rsid w:val="001B57E9"/>
    <w:rsid w:val="001D09EC"/>
    <w:rsid w:val="00276FA1"/>
    <w:rsid w:val="002B2FAD"/>
    <w:rsid w:val="00343F0E"/>
    <w:rsid w:val="00360705"/>
    <w:rsid w:val="003779DA"/>
    <w:rsid w:val="0038526D"/>
    <w:rsid w:val="003931F9"/>
    <w:rsid w:val="003C11C0"/>
    <w:rsid w:val="004D62C0"/>
    <w:rsid w:val="004F1065"/>
    <w:rsid w:val="00521068"/>
    <w:rsid w:val="005316AB"/>
    <w:rsid w:val="00560847"/>
    <w:rsid w:val="005645CB"/>
    <w:rsid w:val="00587982"/>
    <w:rsid w:val="005E2CE5"/>
    <w:rsid w:val="006535C6"/>
    <w:rsid w:val="00683711"/>
    <w:rsid w:val="007018BC"/>
    <w:rsid w:val="007C6BFD"/>
    <w:rsid w:val="00823E6A"/>
    <w:rsid w:val="00830D7F"/>
    <w:rsid w:val="00847FA0"/>
    <w:rsid w:val="00896062"/>
    <w:rsid w:val="008A1665"/>
    <w:rsid w:val="008D5AD6"/>
    <w:rsid w:val="009365C1"/>
    <w:rsid w:val="00936BB1"/>
    <w:rsid w:val="00973BB4"/>
    <w:rsid w:val="009B0A7A"/>
    <w:rsid w:val="009C1DC1"/>
    <w:rsid w:val="009D26EB"/>
    <w:rsid w:val="00A653A8"/>
    <w:rsid w:val="00AE2532"/>
    <w:rsid w:val="00AF1E89"/>
    <w:rsid w:val="00B04F70"/>
    <w:rsid w:val="00B34FF8"/>
    <w:rsid w:val="00B40021"/>
    <w:rsid w:val="00C121B0"/>
    <w:rsid w:val="00C428FD"/>
    <w:rsid w:val="00C6410E"/>
    <w:rsid w:val="00C73B2B"/>
    <w:rsid w:val="00C75701"/>
    <w:rsid w:val="00CC3A6F"/>
    <w:rsid w:val="00CC57DC"/>
    <w:rsid w:val="00CD179D"/>
    <w:rsid w:val="00D1252C"/>
    <w:rsid w:val="00D171C5"/>
    <w:rsid w:val="00D473A4"/>
    <w:rsid w:val="00D5137A"/>
    <w:rsid w:val="00D51409"/>
    <w:rsid w:val="00D528EE"/>
    <w:rsid w:val="00E06766"/>
    <w:rsid w:val="00E21711"/>
    <w:rsid w:val="00E229F8"/>
    <w:rsid w:val="00EB51B8"/>
    <w:rsid w:val="00EF064B"/>
    <w:rsid w:val="00F37E7D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5"/>
  </w:style>
  <w:style w:type="paragraph" w:styleId="2">
    <w:name w:val="heading 2"/>
    <w:basedOn w:val="a"/>
    <w:next w:val="a"/>
    <w:link w:val="20"/>
    <w:qFormat/>
    <w:rsid w:val="001B57E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7E9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PlusTitle">
    <w:name w:val="ConsPlusTitle"/>
    <w:rsid w:val="001B5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1">
    <w:name w:val="FR1"/>
    <w:rsid w:val="001B57E9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B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7E9"/>
  </w:style>
  <w:style w:type="paragraph" w:styleId="a5">
    <w:name w:val="No Spacing"/>
    <w:uiPriority w:val="1"/>
    <w:qFormat/>
    <w:rsid w:val="001B57E9"/>
    <w:pPr>
      <w:spacing w:after="0" w:line="240" w:lineRule="auto"/>
    </w:pPr>
  </w:style>
  <w:style w:type="paragraph" w:customStyle="1" w:styleId="acenter">
    <w:name w:val="acenter"/>
    <w:basedOn w:val="a"/>
    <w:rsid w:val="008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1665"/>
    <w:rPr>
      <w:b/>
      <w:bCs/>
    </w:rPr>
  </w:style>
  <w:style w:type="character" w:customStyle="1" w:styleId="size14">
    <w:name w:val="size14"/>
    <w:basedOn w:val="a0"/>
    <w:rsid w:val="008A1665"/>
  </w:style>
  <w:style w:type="paragraph" w:styleId="a7">
    <w:name w:val="Normal (Web)"/>
    <w:basedOn w:val="a"/>
    <w:unhideWhenUsed/>
    <w:rsid w:val="008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665"/>
  </w:style>
  <w:style w:type="table" w:styleId="a8">
    <w:name w:val="Table Grid"/>
    <w:basedOn w:val="a1"/>
    <w:uiPriority w:val="59"/>
    <w:rsid w:val="00385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ght">
    <w:name w:val="aright"/>
    <w:basedOn w:val="a"/>
    <w:rsid w:val="00E2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171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3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4FF8"/>
  </w:style>
  <w:style w:type="character" w:customStyle="1" w:styleId="30">
    <w:name w:val="Заголовок 3 Знак"/>
    <w:basedOn w:val="a0"/>
    <w:link w:val="3"/>
    <w:uiPriority w:val="9"/>
    <w:semiHidden/>
    <w:rsid w:val="003C11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3C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1C0"/>
    <w:rPr>
      <w:rFonts w:ascii="Tahoma" w:hAnsi="Tahoma" w:cs="Tahoma"/>
      <w:sz w:val="16"/>
      <w:szCs w:val="16"/>
    </w:rPr>
  </w:style>
  <w:style w:type="paragraph" w:customStyle="1" w:styleId="ae">
    <w:name w:val="Текст в заданном формате"/>
    <w:basedOn w:val="a"/>
    <w:rsid w:val="00973BB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6E3F-9213-495B-9911-94B969C8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Александровна</cp:lastModifiedBy>
  <cp:revision>4</cp:revision>
  <cp:lastPrinted>2018-09-14T07:46:00Z</cp:lastPrinted>
  <dcterms:created xsi:type="dcterms:W3CDTF">2018-09-13T14:03:00Z</dcterms:created>
  <dcterms:modified xsi:type="dcterms:W3CDTF">2018-09-14T08:43:00Z</dcterms:modified>
</cp:coreProperties>
</file>